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b/>
          <w:sz w:val="28"/>
          <w:szCs w:val="28"/>
        </w:rPr>
      </w:pP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1518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Senhor Presidente:</w:t>
      </w: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Solicito</w:t>
      </w:r>
      <w:r>
        <w:rPr>
          <w:rFonts w:ascii="Times New Roman" w:hAnsi="Times New Roman"/>
          <w:sz w:val="28"/>
          <w:szCs w:val="28"/>
        </w:rPr>
        <w:t xml:space="preserve"> a limpeza, corte de mato alto e manutenção dos brinquedos da Praça Cartonoficio, localizada na Rua Guanabara com a Rua Ceará no Bairro Jardim Celani.</w:t>
      </w: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JUSTIFICATIVA:</w:t>
      </w: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B16D51">
      <w:pPr>
        <w:jc w:val="both"/>
        <w:rPr>
          <w:rFonts w:ascii="Times New Roman" w:hAnsi="Times New Roman"/>
          <w:sz w:val="28"/>
          <w:szCs w:val="28"/>
        </w:rPr>
      </w:pPr>
    </w:p>
    <w:p w:rsidR="00B16D51" w:rsidRDefault="00897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Moradores solicitam a limpeza, corte de mato alto e manutenção dos brinqu</w:t>
      </w:r>
      <w:r>
        <w:rPr>
          <w:rFonts w:ascii="Times New Roman" w:hAnsi="Times New Roman"/>
          <w:sz w:val="28"/>
          <w:szCs w:val="28"/>
        </w:rPr>
        <w:t xml:space="preserve">edos da praça citada acima. </w:t>
      </w:r>
    </w:p>
    <w:p w:rsidR="00B16D51" w:rsidRDefault="00897D4C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É valido destacar que a área de lazer é utilizada por moradores e crianças, que correm risco de acidentes inclusive na calçada onde o mato se alastrou obrigando os munícipes a transitar pela rua.</w:t>
      </w:r>
    </w:p>
    <w:p w:rsidR="00B16D51" w:rsidRDefault="00897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Sendo assim, solici</w:t>
      </w:r>
      <w:r>
        <w:rPr>
          <w:rFonts w:ascii="Times New Roman" w:hAnsi="Times New Roman"/>
          <w:sz w:val="28"/>
          <w:szCs w:val="28"/>
        </w:rPr>
        <w:t>to o máximo de urgência para essa indicação.</w:t>
      </w:r>
    </w:p>
    <w:p w:rsidR="00B16D51" w:rsidRDefault="00897D4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16D51" w:rsidRDefault="00B16D51">
      <w:pPr>
        <w:rPr>
          <w:rFonts w:ascii="Times New Roman" w:hAnsi="Times New Roman"/>
          <w:sz w:val="28"/>
          <w:szCs w:val="28"/>
        </w:rPr>
      </w:pPr>
    </w:p>
    <w:p w:rsidR="00B16D51" w:rsidRDefault="00B16D51">
      <w:pPr>
        <w:rPr>
          <w:rFonts w:ascii="Times New Roman" w:hAnsi="Times New Roman"/>
          <w:sz w:val="28"/>
          <w:szCs w:val="28"/>
        </w:rPr>
      </w:pPr>
    </w:p>
    <w:p w:rsidR="00B16D51" w:rsidRDefault="00B16D51">
      <w:pPr>
        <w:rPr>
          <w:rFonts w:ascii="Times New Roman" w:hAnsi="Times New Roman"/>
          <w:sz w:val="28"/>
          <w:szCs w:val="28"/>
        </w:rPr>
      </w:pPr>
    </w:p>
    <w:p w:rsidR="00B16D51" w:rsidRDefault="00897D4C">
      <w:pPr>
        <w:pStyle w:val="PargrafodaLista"/>
        <w:ind w:left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Valinhos, 02 de Junho de 2017.</w:t>
      </w:r>
    </w:p>
    <w:p w:rsidR="00B16D51" w:rsidRDefault="00B16D5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B16D51" w:rsidRDefault="00B16D5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B16D51" w:rsidRDefault="00B16D5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B16D51" w:rsidRDefault="00B16D51">
      <w:pPr>
        <w:pStyle w:val="PargrafodaLista"/>
        <w:ind w:left="0"/>
        <w:jc w:val="center"/>
        <w:rPr>
          <w:rFonts w:ascii="Times New Roman" w:hAnsi="Times New Roman"/>
          <w:sz w:val="28"/>
          <w:szCs w:val="28"/>
        </w:rPr>
      </w:pPr>
    </w:p>
    <w:p w:rsidR="00B16D51" w:rsidRDefault="00897D4C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B16D51" w:rsidRDefault="00897D4C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 - PMDB</w:t>
      </w:r>
    </w:p>
    <w:sectPr w:rsidR="00B16D5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6D51"/>
    <w:rsid w:val="00897D4C"/>
    <w:rsid w:val="00B1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7</cp:revision>
  <cp:lastPrinted>2017-06-02T12:14:00Z</cp:lastPrinted>
  <dcterms:created xsi:type="dcterms:W3CDTF">2017-02-23T10:15:00Z</dcterms:created>
  <dcterms:modified xsi:type="dcterms:W3CDTF">2017-06-05T15:02:00Z</dcterms:modified>
  <dc:language>pt-BR</dc:language>
</cp:coreProperties>
</file>