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C55" w:rsidRDefault="006E4C55" w:rsidP="006E4C55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6E4C55" w:rsidRDefault="006E4C55" w:rsidP="006E4C55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6E4C55" w:rsidRDefault="006E4C55" w:rsidP="006E4C55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6E4C55" w:rsidRDefault="006E4C55" w:rsidP="006E4C55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6E4C55" w:rsidRPr="002251F1" w:rsidRDefault="006E4C55" w:rsidP="006E4C55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251F1">
        <w:rPr>
          <w:rFonts w:ascii="Arial" w:hAnsi="Arial" w:cs="Arial"/>
          <w:b/>
          <w:bCs/>
          <w:iCs/>
          <w:sz w:val="24"/>
          <w:szCs w:val="24"/>
        </w:rPr>
        <w:t>INDICAÇÃO</w:t>
      </w:r>
      <w:r w:rsidR="007C1BE3">
        <w:rPr>
          <w:rFonts w:ascii="Arial" w:hAnsi="Arial" w:cs="Arial"/>
          <w:b/>
          <w:bCs/>
          <w:iCs/>
          <w:sz w:val="24"/>
          <w:szCs w:val="24"/>
        </w:rPr>
        <w:t xml:space="preserve"> 1292</w:t>
      </w:r>
      <w:bookmarkStart w:id="0" w:name="_GoBack"/>
      <w:bookmarkEnd w:id="0"/>
      <w:r w:rsidRPr="002251F1">
        <w:rPr>
          <w:rFonts w:ascii="Arial" w:hAnsi="Arial" w:cs="Arial"/>
          <w:b/>
          <w:bCs/>
          <w:iCs/>
          <w:sz w:val="24"/>
          <w:szCs w:val="24"/>
        </w:rPr>
        <w:t>/17</w:t>
      </w:r>
    </w:p>
    <w:p w:rsidR="006E4C55" w:rsidRPr="002251F1" w:rsidRDefault="006E4C55" w:rsidP="006E4C55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6E4C55" w:rsidRPr="002251F1" w:rsidRDefault="006E4C55" w:rsidP="006E4C55">
      <w:pPr>
        <w:ind w:left="4196"/>
        <w:rPr>
          <w:rFonts w:ascii="Arial" w:hAnsi="Arial" w:cs="Arial"/>
          <w:b/>
          <w:bCs/>
          <w:iCs/>
          <w:sz w:val="24"/>
          <w:szCs w:val="24"/>
        </w:rPr>
      </w:pPr>
      <w:r w:rsidRPr="002251F1">
        <w:rPr>
          <w:rFonts w:ascii="Arial" w:hAnsi="Arial" w:cs="Arial"/>
          <w:b/>
          <w:bCs/>
          <w:iCs/>
          <w:sz w:val="24"/>
          <w:szCs w:val="24"/>
          <w:u w:val="single"/>
        </w:rPr>
        <w:t>Ementa:</w:t>
      </w:r>
      <w:r w:rsidRPr="002251F1">
        <w:rPr>
          <w:rFonts w:ascii="Arial" w:hAnsi="Arial" w:cs="Arial"/>
          <w:b/>
          <w:bCs/>
          <w:iCs/>
          <w:sz w:val="24"/>
          <w:szCs w:val="24"/>
        </w:rPr>
        <w:t xml:space="preserve"> Solicita à Prefeitura que e</w:t>
      </w:r>
      <w:r w:rsidRPr="002251F1">
        <w:rPr>
          <w:rFonts w:ascii="Arial" w:hAnsi="Arial" w:cs="Arial"/>
          <w:b/>
          <w:sz w:val="24"/>
          <w:szCs w:val="24"/>
        </w:rPr>
        <w:t>fetue manutenção</w:t>
      </w:r>
      <w:r w:rsidR="004F425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na</w:t>
      </w:r>
      <w:r w:rsidR="00F57B5E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251F1">
        <w:rPr>
          <w:rFonts w:ascii="Arial" w:hAnsi="Arial" w:cs="Arial"/>
          <w:b/>
          <w:sz w:val="24"/>
          <w:szCs w:val="24"/>
        </w:rPr>
        <w:t>estrada</w:t>
      </w:r>
      <w:r w:rsidR="00F57B5E">
        <w:rPr>
          <w:rFonts w:ascii="Arial" w:hAnsi="Arial" w:cs="Arial"/>
          <w:b/>
          <w:sz w:val="24"/>
          <w:szCs w:val="24"/>
        </w:rPr>
        <w:t>s</w:t>
      </w:r>
      <w:r w:rsidRPr="002251F1">
        <w:rPr>
          <w:rFonts w:ascii="Arial" w:hAnsi="Arial" w:cs="Arial"/>
          <w:b/>
          <w:sz w:val="24"/>
          <w:szCs w:val="24"/>
        </w:rPr>
        <w:t xml:space="preserve"> de terra</w:t>
      </w:r>
      <w:r>
        <w:rPr>
          <w:rFonts w:ascii="Arial" w:hAnsi="Arial" w:cs="Arial"/>
          <w:b/>
          <w:sz w:val="24"/>
          <w:szCs w:val="24"/>
        </w:rPr>
        <w:t>,</w:t>
      </w:r>
      <w:r w:rsidRPr="002251F1">
        <w:rPr>
          <w:rFonts w:ascii="Arial" w:hAnsi="Arial" w:cs="Arial"/>
          <w:b/>
          <w:sz w:val="24"/>
          <w:szCs w:val="24"/>
        </w:rPr>
        <w:t xml:space="preserve"> </w:t>
      </w:r>
      <w:r w:rsidRPr="006E4C55">
        <w:rPr>
          <w:rFonts w:ascii="Arial" w:hAnsi="Arial" w:cs="Arial"/>
          <w:b/>
          <w:sz w:val="24"/>
          <w:szCs w:val="24"/>
        </w:rPr>
        <w:t>Rua Rosa Belmiro Ramos</w:t>
      </w:r>
      <w:r w:rsidR="00F57B5E">
        <w:rPr>
          <w:rFonts w:ascii="Arial" w:hAnsi="Arial" w:cs="Arial"/>
          <w:b/>
          <w:sz w:val="24"/>
          <w:szCs w:val="24"/>
        </w:rPr>
        <w:t xml:space="preserve">, </w:t>
      </w:r>
      <w:r w:rsidRPr="006E4C55">
        <w:rPr>
          <w:rFonts w:ascii="Arial" w:hAnsi="Arial" w:cs="Arial"/>
          <w:b/>
          <w:sz w:val="24"/>
          <w:szCs w:val="24"/>
        </w:rPr>
        <w:t>Rua José Angeli</w:t>
      </w:r>
      <w:r w:rsidR="00F57B5E">
        <w:rPr>
          <w:rFonts w:ascii="Arial" w:hAnsi="Arial" w:cs="Arial"/>
          <w:b/>
          <w:sz w:val="24"/>
          <w:szCs w:val="24"/>
        </w:rPr>
        <w:t xml:space="preserve"> e Rua José Mamprin</w:t>
      </w:r>
      <w:r w:rsidRPr="006E4C55">
        <w:rPr>
          <w:rFonts w:ascii="Arial" w:hAnsi="Arial" w:cs="Arial"/>
          <w:b/>
          <w:sz w:val="24"/>
          <w:szCs w:val="24"/>
        </w:rPr>
        <w:t>, no bairro Ponte Alta</w:t>
      </w:r>
      <w:r>
        <w:rPr>
          <w:rFonts w:ascii="Arial" w:hAnsi="Arial" w:cs="Arial"/>
          <w:b/>
          <w:sz w:val="24"/>
          <w:szCs w:val="24"/>
        </w:rPr>
        <w:t>.</w:t>
      </w:r>
    </w:p>
    <w:p w:rsidR="006E4C55" w:rsidRPr="002251F1" w:rsidRDefault="006E4C55" w:rsidP="006E4C55">
      <w:pPr>
        <w:ind w:left="4196"/>
        <w:rPr>
          <w:rFonts w:ascii="Arial" w:hAnsi="Arial" w:cs="Arial"/>
          <w:sz w:val="24"/>
          <w:szCs w:val="24"/>
        </w:rPr>
      </w:pPr>
    </w:p>
    <w:p w:rsidR="006E4C55" w:rsidRPr="002251F1" w:rsidRDefault="006E4C55" w:rsidP="006E4C55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>Senhor Presidente:</w:t>
      </w:r>
    </w:p>
    <w:p w:rsidR="006E4C55" w:rsidRPr="002251F1" w:rsidRDefault="006E4C55" w:rsidP="006E4C55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  <w:t xml:space="preserve">O </w:t>
      </w:r>
      <w:r w:rsidRPr="002251F1">
        <w:rPr>
          <w:rFonts w:ascii="Arial" w:hAnsi="Arial" w:cs="Arial"/>
          <w:b/>
          <w:sz w:val="24"/>
          <w:szCs w:val="24"/>
        </w:rPr>
        <w:t>Vereador Roberson Augusto Costalonga “SALAME” – PMDB</w:t>
      </w:r>
      <w:r w:rsidRPr="002251F1">
        <w:rPr>
          <w:rFonts w:ascii="Arial" w:hAnsi="Arial" w:cs="Arial"/>
          <w:sz w:val="24"/>
          <w:szCs w:val="24"/>
        </w:rPr>
        <w:t xml:space="preserve"> solicita que seja encaminhado ao Excelentíssimo Senhor Prefeito Municipal Dr. Orestes Previtale Junior a seguinte indicação:</w:t>
      </w:r>
    </w:p>
    <w:p w:rsidR="006E4C55" w:rsidRPr="002251F1" w:rsidRDefault="006E4C55" w:rsidP="006E4C55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6E4C55" w:rsidRPr="006E4C55" w:rsidRDefault="006E4C55" w:rsidP="006E4C55">
      <w:pPr>
        <w:rPr>
          <w:rFonts w:ascii="Arial" w:hAnsi="Arial" w:cs="Arial"/>
          <w:b/>
          <w:bCs/>
          <w:iCs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Pr="006E4C55">
        <w:rPr>
          <w:rFonts w:ascii="Arial" w:hAnsi="Arial" w:cs="Arial"/>
          <w:b/>
          <w:sz w:val="24"/>
          <w:szCs w:val="24"/>
        </w:rPr>
        <w:t xml:space="preserve">“Solicitar a secretaria competente providências para que seja feita a </w:t>
      </w:r>
      <w:r>
        <w:rPr>
          <w:rFonts w:ascii="Arial" w:hAnsi="Arial" w:cs="Arial"/>
          <w:b/>
          <w:sz w:val="24"/>
          <w:szCs w:val="24"/>
        </w:rPr>
        <w:t>manutenção</w:t>
      </w:r>
      <w:r w:rsidRPr="006E4C55">
        <w:rPr>
          <w:rFonts w:ascii="Arial" w:hAnsi="Arial" w:cs="Arial"/>
          <w:b/>
          <w:sz w:val="24"/>
          <w:szCs w:val="24"/>
        </w:rPr>
        <w:t xml:space="preserve">  na</w:t>
      </w:r>
      <w:r w:rsidR="00F57B5E">
        <w:rPr>
          <w:rFonts w:ascii="Arial" w:hAnsi="Arial" w:cs="Arial"/>
          <w:b/>
          <w:sz w:val="24"/>
          <w:szCs w:val="24"/>
        </w:rPr>
        <w:t>s</w:t>
      </w:r>
      <w:r w:rsidRPr="006E4C55">
        <w:rPr>
          <w:rFonts w:ascii="Arial" w:hAnsi="Arial" w:cs="Arial"/>
          <w:b/>
          <w:sz w:val="24"/>
          <w:szCs w:val="24"/>
        </w:rPr>
        <w:t xml:space="preserve"> estrada</w:t>
      </w:r>
      <w:r w:rsidR="00F57B5E">
        <w:rPr>
          <w:rFonts w:ascii="Arial" w:hAnsi="Arial" w:cs="Arial"/>
          <w:b/>
          <w:sz w:val="24"/>
          <w:szCs w:val="24"/>
        </w:rPr>
        <w:t>s,</w:t>
      </w:r>
      <w:r w:rsidRPr="006E4C55">
        <w:rPr>
          <w:rFonts w:ascii="Arial" w:hAnsi="Arial" w:cs="Arial"/>
          <w:b/>
          <w:sz w:val="24"/>
          <w:szCs w:val="24"/>
        </w:rPr>
        <w:t xml:space="preserve"> na extensão não pavime</w:t>
      </w:r>
      <w:r w:rsidR="00F57B5E">
        <w:rPr>
          <w:rFonts w:ascii="Arial" w:hAnsi="Arial" w:cs="Arial"/>
          <w:b/>
          <w:sz w:val="24"/>
          <w:szCs w:val="24"/>
        </w:rPr>
        <w:t xml:space="preserve">ntada da Rua Rosa Belmiro Ramos, </w:t>
      </w:r>
      <w:r w:rsidRPr="006E4C55">
        <w:rPr>
          <w:rFonts w:ascii="Arial" w:hAnsi="Arial" w:cs="Arial"/>
          <w:b/>
          <w:sz w:val="24"/>
          <w:szCs w:val="24"/>
        </w:rPr>
        <w:t>Rua José Angeli</w:t>
      </w:r>
      <w:r w:rsidR="00F57B5E">
        <w:rPr>
          <w:rFonts w:ascii="Arial" w:hAnsi="Arial" w:cs="Arial"/>
          <w:b/>
          <w:sz w:val="24"/>
          <w:szCs w:val="24"/>
        </w:rPr>
        <w:t xml:space="preserve"> e Rua José Mamprin,</w:t>
      </w:r>
      <w:r w:rsidRPr="006E4C55">
        <w:rPr>
          <w:rFonts w:ascii="Arial" w:hAnsi="Arial" w:cs="Arial"/>
          <w:b/>
          <w:sz w:val="24"/>
          <w:szCs w:val="24"/>
        </w:rPr>
        <w:t xml:space="preserve"> no bairro Ponte Alta”</w:t>
      </w:r>
    </w:p>
    <w:p w:rsidR="006E4C55" w:rsidRPr="002251F1" w:rsidRDefault="006E4C55" w:rsidP="006E4C55">
      <w:pPr>
        <w:rPr>
          <w:rFonts w:ascii="Arial" w:hAnsi="Arial" w:cs="Arial"/>
          <w:b/>
          <w:bCs/>
          <w:iCs/>
          <w:sz w:val="24"/>
          <w:szCs w:val="24"/>
        </w:rPr>
      </w:pPr>
    </w:p>
    <w:p w:rsidR="006E4C55" w:rsidRPr="002251F1" w:rsidRDefault="006E4C55" w:rsidP="006E4C55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251F1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6E4C55" w:rsidRPr="002251F1" w:rsidRDefault="006E4C55" w:rsidP="006E4C55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E4C55" w:rsidRPr="006E4C55" w:rsidRDefault="006E4C55" w:rsidP="006E4C55">
      <w:pPr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Pr="006E4C55">
        <w:rPr>
          <w:rFonts w:ascii="Arial" w:hAnsi="Arial" w:cs="Arial"/>
          <w:sz w:val="24"/>
          <w:szCs w:val="24"/>
        </w:rPr>
        <w:t>Esta indicação tem por objetivo atender a solicitação de munícipes moradores e usuários das vias, que relatam má conservação no trecho não pavimentado da Rua Rosa Belmiro Ramos</w:t>
      </w:r>
      <w:r w:rsidR="00F57B5E">
        <w:rPr>
          <w:rFonts w:ascii="Arial" w:hAnsi="Arial" w:cs="Arial"/>
          <w:sz w:val="24"/>
          <w:szCs w:val="24"/>
        </w:rPr>
        <w:t xml:space="preserve">, </w:t>
      </w:r>
      <w:r w:rsidRPr="006E4C55">
        <w:rPr>
          <w:rFonts w:ascii="Arial" w:hAnsi="Arial" w:cs="Arial"/>
          <w:sz w:val="24"/>
          <w:szCs w:val="24"/>
        </w:rPr>
        <w:t>Rua José Angeli</w:t>
      </w:r>
      <w:r w:rsidR="00F57B5E">
        <w:rPr>
          <w:rFonts w:ascii="Arial" w:hAnsi="Arial" w:cs="Arial"/>
          <w:sz w:val="24"/>
          <w:szCs w:val="24"/>
        </w:rPr>
        <w:t xml:space="preserve"> e Rua José Mamprin</w:t>
      </w:r>
      <w:r w:rsidRPr="006E4C55">
        <w:rPr>
          <w:rFonts w:ascii="Arial" w:hAnsi="Arial" w:cs="Arial"/>
          <w:sz w:val="24"/>
          <w:szCs w:val="24"/>
        </w:rPr>
        <w:t xml:space="preserve"> no bairro Ponte Alta</w:t>
      </w:r>
      <w:r w:rsidR="00F57B5E">
        <w:rPr>
          <w:rFonts w:ascii="Arial" w:hAnsi="Arial" w:cs="Arial"/>
          <w:sz w:val="24"/>
          <w:szCs w:val="24"/>
        </w:rPr>
        <w:t xml:space="preserve">, </w:t>
      </w:r>
      <w:r w:rsidR="004F4253">
        <w:rPr>
          <w:rFonts w:ascii="Arial" w:hAnsi="Arial" w:cs="Arial"/>
          <w:sz w:val="24"/>
          <w:szCs w:val="24"/>
        </w:rPr>
        <w:t>a situação está precária e necessita de ação urgente de máquinas para recuperar as ruas mencionadas</w:t>
      </w:r>
    </w:p>
    <w:p w:rsidR="006E4C55" w:rsidRPr="002251F1" w:rsidRDefault="006E4C55" w:rsidP="006E4C55">
      <w:pPr>
        <w:ind w:firstLine="708"/>
        <w:rPr>
          <w:rFonts w:ascii="Arial" w:hAnsi="Arial" w:cs="Arial"/>
          <w:sz w:val="24"/>
          <w:szCs w:val="24"/>
        </w:rPr>
      </w:pPr>
    </w:p>
    <w:p w:rsidR="006E4C55" w:rsidRDefault="006E4C55" w:rsidP="006E4C55">
      <w:pPr>
        <w:jc w:val="center"/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 xml:space="preserve">Valinhos, em </w:t>
      </w:r>
      <w:r w:rsidR="004F4253">
        <w:rPr>
          <w:rFonts w:ascii="Arial" w:hAnsi="Arial" w:cs="Arial"/>
          <w:sz w:val="24"/>
          <w:szCs w:val="24"/>
        </w:rPr>
        <w:t>15</w:t>
      </w:r>
      <w:r w:rsidRPr="002251F1">
        <w:rPr>
          <w:rFonts w:ascii="Arial" w:hAnsi="Arial" w:cs="Arial"/>
          <w:sz w:val="24"/>
          <w:szCs w:val="24"/>
        </w:rPr>
        <w:t xml:space="preserve"> de </w:t>
      </w:r>
      <w:r w:rsidR="004F4253">
        <w:rPr>
          <w:rFonts w:ascii="Arial" w:hAnsi="Arial" w:cs="Arial"/>
          <w:sz w:val="24"/>
          <w:szCs w:val="24"/>
        </w:rPr>
        <w:t>Maio</w:t>
      </w:r>
      <w:r w:rsidRPr="002251F1">
        <w:rPr>
          <w:rFonts w:ascii="Arial" w:hAnsi="Arial" w:cs="Arial"/>
          <w:sz w:val="24"/>
          <w:szCs w:val="24"/>
        </w:rPr>
        <w:t xml:space="preserve"> de 2017.</w:t>
      </w:r>
    </w:p>
    <w:p w:rsidR="006E4C55" w:rsidRPr="002251F1" w:rsidRDefault="006E4C55" w:rsidP="006E4C55">
      <w:pPr>
        <w:jc w:val="center"/>
        <w:rPr>
          <w:rFonts w:ascii="Arial" w:hAnsi="Arial" w:cs="Arial"/>
          <w:b/>
          <w:sz w:val="24"/>
          <w:szCs w:val="24"/>
        </w:rPr>
      </w:pPr>
    </w:p>
    <w:p w:rsidR="006E4C55" w:rsidRPr="002251F1" w:rsidRDefault="006E4C55" w:rsidP="006E4C55">
      <w:pPr>
        <w:jc w:val="center"/>
        <w:rPr>
          <w:rFonts w:ascii="Arial" w:hAnsi="Arial" w:cs="Arial"/>
          <w:b/>
          <w:sz w:val="24"/>
          <w:szCs w:val="24"/>
        </w:rPr>
      </w:pPr>
      <w:r w:rsidRPr="002251F1">
        <w:rPr>
          <w:rFonts w:ascii="Arial" w:hAnsi="Arial" w:cs="Arial"/>
          <w:b/>
          <w:sz w:val="24"/>
          <w:szCs w:val="24"/>
        </w:rPr>
        <w:t>Roberson Costalonga – “SALAME”</w:t>
      </w:r>
    </w:p>
    <w:p w:rsidR="0042195C" w:rsidRPr="006E4C55" w:rsidRDefault="006E4C55" w:rsidP="006E4C55">
      <w:pPr>
        <w:jc w:val="center"/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b/>
          <w:sz w:val="24"/>
          <w:szCs w:val="24"/>
        </w:rPr>
        <w:t>Vereador  - PMDB</w:t>
      </w:r>
    </w:p>
    <w:sectPr w:rsidR="0042195C" w:rsidRPr="006E4C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55"/>
    <w:rsid w:val="001F697C"/>
    <w:rsid w:val="0042195C"/>
    <w:rsid w:val="004F4253"/>
    <w:rsid w:val="006E4C55"/>
    <w:rsid w:val="007C1BE3"/>
    <w:rsid w:val="00F5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C55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C55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Rafael Alves Rodrigues</cp:lastModifiedBy>
  <cp:revision>4</cp:revision>
  <cp:lastPrinted>2017-02-06T18:43:00Z</cp:lastPrinted>
  <dcterms:created xsi:type="dcterms:W3CDTF">2017-05-12T18:31:00Z</dcterms:created>
  <dcterms:modified xsi:type="dcterms:W3CDTF">2017-05-16T10:36:00Z</dcterms:modified>
</cp:coreProperties>
</file>