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05" w:rsidRDefault="00600305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600305" w:rsidRDefault="00600305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600305" w:rsidRDefault="00CC25DD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1253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600305" w:rsidRDefault="00600305">
      <w:pPr>
        <w:spacing w:after="159" w:line="360" w:lineRule="auto"/>
        <w:jc w:val="both"/>
        <w:rPr>
          <w:rFonts w:ascii="Calibri" w:hAnsi="Calibri"/>
          <w:sz w:val="24"/>
        </w:rPr>
      </w:pPr>
    </w:p>
    <w:p w:rsidR="00600305" w:rsidRDefault="00600305">
      <w:pPr>
        <w:spacing w:after="159" w:line="360" w:lineRule="auto"/>
        <w:jc w:val="both"/>
        <w:rPr>
          <w:rFonts w:ascii="Calibri" w:hAnsi="Calibri"/>
          <w:sz w:val="24"/>
        </w:rPr>
      </w:pPr>
    </w:p>
    <w:p w:rsidR="00600305" w:rsidRDefault="00CC25DD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600305" w:rsidRDefault="00600305">
      <w:pPr>
        <w:spacing w:after="159" w:line="360" w:lineRule="auto"/>
        <w:jc w:val="both"/>
        <w:rPr>
          <w:rFonts w:ascii="Calibri" w:hAnsi="Calibri"/>
          <w:sz w:val="24"/>
        </w:rPr>
      </w:pPr>
    </w:p>
    <w:p w:rsidR="00600305" w:rsidRDefault="00600305">
      <w:pPr>
        <w:spacing w:after="159" w:line="360" w:lineRule="auto"/>
        <w:jc w:val="both"/>
        <w:rPr>
          <w:rFonts w:ascii="Calibri" w:hAnsi="Calibri"/>
          <w:sz w:val="24"/>
        </w:rPr>
      </w:pPr>
    </w:p>
    <w:p w:rsidR="00600305" w:rsidRDefault="00CC25D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</w:t>
      </w:r>
      <w:proofErr w:type="gramStart"/>
      <w:r>
        <w:rPr>
          <w:rFonts w:ascii="Calibri" w:hAnsi="Calibri"/>
          <w:sz w:val="24"/>
        </w:rPr>
        <w:t>seguintes</w:t>
      </w:r>
      <w:proofErr w:type="gramEnd"/>
      <w:r>
        <w:rPr>
          <w:rFonts w:ascii="Calibri" w:hAnsi="Calibri"/>
          <w:sz w:val="24"/>
        </w:rPr>
        <w:t xml:space="preserve"> termos:</w:t>
      </w:r>
    </w:p>
    <w:p w:rsidR="00600305" w:rsidRDefault="00600305">
      <w:pPr>
        <w:spacing w:after="159" w:line="360" w:lineRule="auto"/>
        <w:jc w:val="both"/>
        <w:rPr>
          <w:rFonts w:ascii="Calibri" w:hAnsi="Calibri"/>
          <w:sz w:val="24"/>
        </w:rPr>
      </w:pPr>
    </w:p>
    <w:p w:rsidR="00600305" w:rsidRDefault="00CC25DD">
      <w:pPr>
        <w:tabs>
          <w:tab w:val="left" w:pos="0"/>
        </w:tabs>
        <w:spacing w:after="159" w:line="360" w:lineRule="auto"/>
        <w:ind w:left="1417"/>
        <w:jc w:val="both"/>
      </w:pPr>
      <w:r>
        <w:rPr>
          <w:rFonts w:ascii="Calibri" w:hAnsi="Calibri"/>
          <w:sz w:val="24"/>
        </w:rPr>
        <w:t>Solicita o c</w:t>
      </w:r>
      <w:bookmarkStart w:id="1" w:name="__DdeLink__79_179493825"/>
      <w:r>
        <w:rPr>
          <w:rFonts w:ascii="Calibri" w:hAnsi="Calibri"/>
          <w:sz w:val="24"/>
        </w:rPr>
        <w:t xml:space="preserve">orte </w:t>
      </w:r>
      <w:bookmarkEnd w:id="1"/>
      <w:r>
        <w:rPr>
          <w:rFonts w:ascii="Calibri" w:hAnsi="Calibri"/>
          <w:sz w:val="24"/>
        </w:rPr>
        <w:t xml:space="preserve">de árvore na </w:t>
      </w:r>
      <w:bookmarkStart w:id="2" w:name="__DdeLink__62_1819344128"/>
      <w:r>
        <w:rPr>
          <w:rFonts w:ascii="Calibri" w:hAnsi="Calibri"/>
          <w:sz w:val="24"/>
        </w:rPr>
        <w:t>Ru</w:t>
      </w:r>
      <w:r>
        <w:rPr>
          <w:rFonts w:ascii="Calibri" w:hAnsi="Calibri"/>
          <w:sz w:val="24"/>
        </w:rPr>
        <w:t xml:space="preserve">a Vereador Fernando </w:t>
      </w:r>
      <w:proofErr w:type="spellStart"/>
      <w:r>
        <w:rPr>
          <w:rFonts w:ascii="Calibri" w:hAnsi="Calibri"/>
          <w:sz w:val="24"/>
        </w:rPr>
        <w:t>Spadaccia</w:t>
      </w:r>
      <w:proofErr w:type="spellEnd"/>
      <w:r>
        <w:rPr>
          <w:rFonts w:ascii="Calibri" w:hAnsi="Calibri"/>
          <w:sz w:val="24"/>
        </w:rPr>
        <w:t>, altura do número 448, Jardim das Palmeiras</w:t>
      </w:r>
      <w:bookmarkEnd w:id="2"/>
      <w:r>
        <w:rPr>
          <w:rFonts w:ascii="Calibri" w:hAnsi="Calibri"/>
          <w:sz w:val="24"/>
        </w:rPr>
        <w:t>.</w:t>
      </w:r>
    </w:p>
    <w:p w:rsidR="00600305" w:rsidRDefault="00600305">
      <w:pPr>
        <w:tabs>
          <w:tab w:val="left" w:pos="0"/>
        </w:tabs>
        <w:spacing w:after="159" w:line="360" w:lineRule="auto"/>
        <w:ind w:left="1417"/>
        <w:jc w:val="both"/>
        <w:rPr>
          <w:rFonts w:ascii="Calibri" w:hAnsi="Calibri"/>
          <w:sz w:val="24"/>
        </w:rPr>
      </w:pPr>
    </w:p>
    <w:p w:rsidR="00600305" w:rsidRDefault="00CC25DD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600305" w:rsidRDefault="00CC25D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Conforme </w:t>
      </w:r>
      <w:proofErr w:type="gramStart"/>
      <w:r>
        <w:rPr>
          <w:rFonts w:ascii="Calibri" w:hAnsi="Calibri"/>
          <w:sz w:val="24"/>
        </w:rPr>
        <w:t>informações prestadas por munícipes e constatado por este Vereador</w:t>
      </w:r>
      <w:proofErr w:type="gramEnd"/>
      <w:r>
        <w:rPr>
          <w:rFonts w:ascii="Calibri" w:hAnsi="Calibri"/>
          <w:sz w:val="24"/>
        </w:rPr>
        <w:t xml:space="preserve">, a árvore localizada na Rua Vereador Fernando </w:t>
      </w:r>
      <w:proofErr w:type="spellStart"/>
      <w:r>
        <w:rPr>
          <w:rFonts w:ascii="Calibri" w:hAnsi="Calibri"/>
          <w:sz w:val="24"/>
        </w:rPr>
        <w:t>Spadaccia</w:t>
      </w:r>
      <w:proofErr w:type="spellEnd"/>
      <w:r>
        <w:rPr>
          <w:rFonts w:ascii="Calibri" w:hAnsi="Calibri"/>
          <w:sz w:val="24"/>
        </w:rPr>
        <w:t>, altura do número 448, no Jardim</w:t>
      </w:r>
      <w:r>
        <w:rPr>
          <w:rFonts w:ascii="Calibri" w:hAnsi="Calibri"/>
          <w:sz w:val="24"/>
        </w:rPr>
        <w:t xml:space="preserve"> das Palmeiras, possui grandes sementes em seus galhos que, quando secam, podem danificar veículos estacionados ou que passam pelo local, assim como machucar algum transeunte que esteja no passeio público.</w:t>
      </w:r>
    </w:p>
    <w:p w:rsidR="00600305" w:rsidRDefault="00CC25DD">
      <w:pPr>
        <w:spacing w:after="159" w:line="360" w:lineRule="auto"/>
        <w:jc w:val="both"/>
      </w:pPr>
      <w:r>
        <w:rPr>
          <w:rFonts w:ascii="Calibri" w:hAnsi="Calibri"/>
          <w:sz w:val="24"/>
        </w:rPr>
        <w:lastRenderedPageBreak/>
        <w:tab/>
        <w:t>Necessário, portanto, o encaminhamento de pessoal</w:t>
      </w:r>
      <w:r>
        <w:rPr>
          <w:rFonts w:ascii="Calibri" w:hAnsi="Calibri"/>
          <w:sz w:val="24"/>
        </w:rPr>
        <w:t xml:space="preserve"> especializado da Prefeitura para verificação do local e identificar a melhor forma de retirada desta árvore.</w:t>
      </w:r>
    </w:p>
    <w:p w:rsidR="00600305" w:rsidRDefault="00CC25DD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</w:t>
      </w:r>
      <w:r>
        <w:rPr>
          <w:rFonts w:ascii="Calibri" w:eastAsia="Calibri" w:hAnsi="Calibri" w:cs="Calibri"/>
          <w:sz w:val="24"/>
          <w:szCs w:val="24"/>
        </w:rPr>
        <w:t>mos e adote as medidas cabíveis a sua efetiva execução.</w:t>
      </w:r>
    </w:p>
    <w:p w:rsidR="00600305" w:rsidRDefault="00CC25DD">
      <w:pPr>
        <w:spacing w:after="159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600305" w:rsidRDefault="00600305">
      <w:pPr>
        <w:spacing w:after="159" w:line="360" w:lineRule="auto"/>
        <w:jc w:val="center"/>
        <w:rPr>
          <w:rFonts w:ascii="Calibri" w:hAnsi="Calibri"/>
          <w:sz w:val="24"/>
        </w:rPr>
      </w:pPr>
    </w:p>
    <w:p w:rsidR="00600305" w:rsidRDefault="00CC25DD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09 de maio de 2017.</w:t>
      </w:r>
    </w:p>
    <w:p w:rsidR="00600305" w:rsidRDefault="00600305">
      <w:pPr>
        <w:spacing w:after="159"/>
        <w:jc w:val="center"/>
        <w:rPr>
          <w:rFonts w:ascii="Calibri" w:hAnsi="Calibri"/>
          <w:sz w:val="24"/>
        </w:rPr>
      </w:pPr>
    </w:p>
    <w:p w:rsidR="00600305" w:rsidRDefault="00CC25DD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00305" w:rsidRDefault="00CC25DD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600305" w:rsidRDefault="00CC25DD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600305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3B3"/>
    <w:multiLevelType w:val="multilevel"/>
    <w:tmpl w:val="6D968262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305"/>
    <w:rsid w:val="00600305"/>
    <w:rsid w:val="00C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5</cp:revision>
  <cp:lastPrinted>2017-04-11T13:06:00Z</cp:lastPrinted>
  <dcterms:created xsi:type="dcterms:W3CDTF">2017-04-11T12:59:00Z</dcterms:created>
  <dcterms:modified xsi:type="dcterms:W3CDTF">2017-05-10T18:28:00Z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