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B149D">
        <w:rPr>
          <w:rFonts w:cs="Arial"/>
          <w:b/>
          <w:szCs w:val="24"/>
        </w:rPr>
        <w:t>1154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r w:rsidR="00091CB2">
        <w:rPr>
          <w:rFonts w:cs="Arial"/>
          <w:b/>
          <w:sz w:val="20"/>
        </w:rPr>
        <w:t>Estrada do Jequitibá</w:t>
      </w:r>
      <w:r w:rsidR="007D2A4F">
        <w:rPr>
          <w:rFonts w:cs="Arial"/>
          <w:b/>
          <w:sz w:val="20"/>
        </w:rPr>
        <w:t xml:space="preserve">, no bairro </w:t>
      </w:r>
      <w:r w:rsidR="00091CB2">
        <w:rPr>
          <w:rFonts w:cs="Arial"/>
          <w:b/>
          <w:sz w:val="20"/>
        </w:rPr>
        <w:t>Vila Sônia</w:t>
      </w:r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</w:t>
      </w:r>
      <w:r w:rsidR="00F70E6F">
        <w:rPr>
          <w:rFonts w:cs="Arial"/>
          <w:szCs w:val="24"/>
        </w:rPr>
        <w:t xml:space="preserve">em toda a extensão da </w:t>
      </w:r>
      <w:r w:rsidR="00091CB2">
        <w:rPr>
          <w:rFonts w:cs="Arial"/>
          <w:szCs w:val="24"/>
        </w:rPr>
        <w:t>estrada do Jequitibá</w:t>
      </w:r>
      <w:r w:rsidR="007D2A4F">
        <w:rPr>
          <w:rFonts w:cs="Arial"/>
          <w:szCs w:val="24"/>
        </w:rPr>
        <w:t xml:space="preserve">, no bairro </w:t>
      </w:r>
      <w:r w:rsidR="00091CB2">
        <w:rPr>
          <w:rFonts w:cs="Arial"/>
          <w:szCs w:val="24"/>
        </w:rPr>
        <w:t>Vila Sônia</w:t>
      </w:r>
      <w:r w:rsidR="00F70E6F">
        <w:rPr>
          <w:rFonts w:cs="Arial"/>
          <w:szCs w:val="24"/>
        </w:rPr>
        <w:t>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D2A4F">
        <w:rPr>
          <w:rFonts w:cs="Arial"/>
          <w:szCs w:val="24"/>
        </w:rPr>
        <w:t>Valinhos, 03</w:t>
      </w:r>
      <w:r w:rsidR="00542621">
        <w:rPr>
          <w:rFonts w:cs="Arial"/>
          <w:szCs w:val="24"/>
        </w:rPr>
        <w:t xml:space="preserve"> de </w:t>
      </w:r>
      <w:r w:rsidR="007D2A4F">
        <w:rPr>
          <w:rFonts w:cs="Arial"/>
          <w:szCs w:val="24"/>
        </w:rPr>
        <w:t>maio</w:t>
      </w:r>
      <w:r w:rsidR="005C0459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1CB2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146CD"/>
    <w:rsid w:val="006E6A09"/>
    <w:rsid w:val="00741259"/>
    <w:rsid w:val="00755306"/>
    <w:rsid w:val="007B301D"/>
    <w:rsid w:val="007D2A4F"/>
    <w:rsid w:val="00880672"/>
    <w:rsid w:val="00894F81"/>
    <w:rsid w:val="00896F28"/>
    <w:rsid w:val="008D5994"/>
    <w:rsid w:val="009A0942"/>
    <w:rsid w:val="009B149D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690E-90C7-4244-BCB4-AB33BE5E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2017-05-03T18:56:00Z</cp:lastPrinted>
  <dcterms:created xsi:type="dcterms:W3CDTF">2017-05-03T18:58:00Z</dcterms:created>
  <dcterms:modified xsi:type="dcterms:W3CDTF">2017-05-04T15:34:00Z</dcterms:modified>
</cp:coreProperties>
</file>