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B17BA7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795DBD">
        <w:rPr>
          <w:rFonts w:ascii="Verdana" w:hAnsi="Verdana" w:cs="Arial"/>
          <w:b/>
          <w:sz w:val="24"/>
          <w:szCs w:val="24"/>
        </w:rPr>
        <w:t xml:space="preserve"> 1107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B17BA7" w:rsidRDefault="009A7584" w:rsidP="00A17E10">
      <w:pPr>
        <w:spacing w:after="160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>: Implantação de iluminação pública no bairro Reforma Agrária.</w:t>
      </w:r>
    </w:p>
    <w:p w:rsidR="00B17BA7" w:rsidRDefault="009A7584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A17E1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 seja efetuada implantação de iluminação pública nos locais ainda não abrangidos, no bairro Reforma Agrária, nesse Município. 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B17B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 w:rsidR="00A17E10">
        <w:rPr>
          <w:rFonts w:ascii="Verdana" w:hAnsi="Verdana" w:cs="Arial"/>
          <w:sz w:val="24"/>
          <w:szCs w:val="24"/>
        </w:rPr>
        <w:t>Esta Vereadora foi procurada por munícipes que relataram a falta de iluminação pública e temendo pela segurança dos moradores, reivindica medidas urgentes.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3B0955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A17E10">
        <w:rPr>
          <w:rFonts w:ascii="Verdana" w:hAnsi="Verdana" w:cs="Arial"/>
          <w:sz w:val="24"/>
          <w:szCs w:val="24"/>
        </w:rPr>
        <w:t>28</w:t>
      </w:r>
      <w:r>
        <w:rPr>
          <w:rFonts w:ascii="Verdana" w:hAnsi="Verdana" w:cs="Arial"/>
          <w:sz w:val="24"/>
          <w:szCs w:val="24"/>
        </w:rPr>
        <w:t xml:space="preserve"> de </w:t>
      </w:r>
      <w:r w:rsidR="00A17E10">
        <w:rPr>
          <w:rFonts w:ascii="Verdana" w:hAnsi="Verdana" w:cs="Arial"/>
          <w:sz w:val="24"/>
          <w:szCs w:val="24"/>
        </w:rPr>
        <w:t>Abril</w:t>
      </w:r>
      <w:r w:rsidR="009A7584">
        <w:rPr>
          <w:rFonts w:ascii="Verdana" w:hAnsi="Verdana" w:cs="Arial"/>
          <w:sz w:val="24"/>
          <w:szCs w:val="24"/>
        </w:rPr>
        <w:t xml:space="preserve"> de 2017.</w:t>
      </w: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9A7584" w:rsidRDefault="009A7584"/>
    <w:p w:rsidR="009A7584" w:rsidRDefault="009A7584"/>
    <w:p w:rsidR="009A7584" w:rsidRDefault="009A7584"/>
    <w:p w:rsidR="003B0955" w:rsidRDefault="003B0955"/>
    <w:sectPr w:rsidR="003B0955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3B0955"/>
    <w:rsid w:val="00795DBD"/>
    <w:rsid w:val="009A7584"/>
    <w:rsid w:val="00A17E10"/>
    <w:rsid w:val="00B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2017-03-09T13:47:00Z</cp:lastPrinted>
  <dcterms:created xsi:type="dcterms:W3CDTF">2017-04-27T17:27:00Z</dcterms:created>
  <dcterms:modified xsi:type="dcterms:W3CDTF">2017-04-28T12:45:00Z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