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10" w:rsidRDefault="00557C10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557C10" w:rsidRDefault="00354458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1082/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557C10" w:rsidRDefault="00557C10">
      <w:pPr>
        <w:spacing w:after="159" w:line="360" w:lineRule="auto"/>
        <w:jc w:val="both"/>
        <w:rPr>
          <w:rFonts w:ascii="Calibri" w:hAnsi="Calibri"/>
          <w:sz w:val="24"/>
        </w:rPr>
      </w:pPr>
    </w:p>
    <w:p w:rsidR="00557C10" w:rsidRDefault="00557C10">
      <w:pPr>
        <w:spacing w:after="159" w:line="360" w:lineRule="auto"/>
        <w:jc w:val="both"/>
        <w:rPr>
          <w:rFonts w:ascii="Calibri" w:hAnsi="Calibri"/>
          <w:sz w:val="24"/>
        </w:rPr>
      </w:pPr>
    </w:p>
    <w:p w:rsidR="00557C10" w:rsidRDefault="00354458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557C10" w:rsidRDefault="00557C10">
      <w:pPr>
        <w:spacing w:after="159" w:line="360" w:lineRule="auto"/>
        <w:jc w:val="both"/>
        <w:rPr>
          <w:rFonts w:ascii="Calibri" w:hAnsi="Calibri"/>
          <w:sz w:val="24"/>
        </w:rPr>
      </w:pPr>
    </w:p>
    <w:p w:rsidR="00557C10" w:rsidRDefault="0035445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557C10" w:rsidRDefault="00557C10">
      <w:pPr>
        <w:spacing w:after="159" w:line="360" w:lineRule="auto"/>
        <w:jc w:val="both"/>
        <w:rPr>
          <w:rFonts w:ascii="Calibri" w:hAnsi="Calibri"/>
          <w:sz w:val="24"/>
        </w:rPr>
      </w:pPr>
    </w:p>
    <w:p w:rsidR="00557C10" w:rsidRDefault="00354458">
      <w:pPr>
        <w:tabs>
          <w:tab w:val="left" w:pos="0"/>
        </w:tabs>
        <w:spacing w:after="159" w:line="360" w:lineRule="auto"/>
        <w:ind w:left="1077"/>
        <w:jc w:val="both"/>
      </w:pPr>
      <w:r>
        <w:rPr>
          <w:rFonts w:ascii="Calibri" w:hAnsi="Calibri"/>
          <w:sz w:val="24"/>
        </w:rPr>
        <w:t>Promover novas feiras livres org</w:t>
      </w:r>
      <w:r>
        <w:rPr>
          <w:rFonts w:ascii="Calibri" w:hAnsi="Calibri"/>
          <w:sz w:val="24"/>
        </w:rPr>
        <w:t xml:space="preserve">anizadas pela Prefeitura, em bairros </w:t>
      </w:r>
      <w:proofErr w:type="gramStart"/>
      <w:r>
        <w:rPr>
          <w:rFonts w:ascii="Calibri" w:hAnsi="Calibri"/>
          <w:sz w:val="24"/>
        </w:rPr>
        <w:t>mais</w:t>
      </w:r>
      <w:proofErr w:type="gramEnd"/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distantes</w:t>
      </w:r>
      <w:proofErr w:type="gramEnd"/>
      <w:r>
        <w:rPr>
          <w:rFonts w:ascii="Calibri" w:hAnsi="Calibri"/>
          <w:sz w:val="24"/>
        </w:rPr>
        <w:t xml:space="preserve"> do centro e em mais dias da semana, para viabilizar a comercialização de produtos de pequenos produtores rurais do município.</w:t>
      </w:r>
    </w:p>
    <w:p w:rsidR="00557C10" w:rsidRDefault="00557C10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557C10" w:rsidRDefault="0035445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57C10" w:rsidRDefault="0035445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Conforme se verifica na Imprensa Oficial de 24/04/2017, ediçã</w:t>
      </w:r>
      <w:r>
        <w:rPr>
          <w:rFonts w:ascii="Calibri" w:hAnsi="Calibri"/>
          <w:sz w:val="24"/>
        </w:rPr>
        <w:t>o n. 1558, a Secretaria de Desenvolvimento Econômico fez convocação de pequenos produtores rurais do município que tenham interesse em comercializar sua produção em feira organizada pela Prefeitura, semanalmente, em local, dia e horário preestabelecido.</w:t>
      </w:r>
    </w:p>
    <w:p w:rsidR="00557C10" w:rsidRDefault="0035445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N</w:t>
      </w:r>
      <w:r>
        <w:rPr>
          <w:rFonts w:ascii="Calibri" w:hAnsi="Calibri"/>
          <w:sz w:val="24"/>
        </w:rPr>
        <w:t xml:space="preserve">esta oportunidade, mostra-se relevante a ampliação de locais e dias para a realização destas feiras para bairros mais distantes do centro e em dias variados da </w:t>
      </w:r>
      <w:r>
        <w:rPr>
          <w:rFonts w:ascii="Calibri" w:hAnsi="Calibri"/>
          <w:sz w:val="24"/>
        </w:rPr>
        <w:lastRenderedPageBreak/>
        <w:t>semana, de modo a atender não só maior número de consumidores da cidade, como também de produtor</w:t>
      </w:r>
      <w:r>
        <w:rPr>
          <w:rFonts w:ascii="Calibri" w:hAnsi="Calibri"/>
          <w:sz w:val="24"/>
        </w:rPr>
        <w:t xml:space="preserve">es </w:t>
      </w:r>
      <w:proofErr w:type="spellStart"/>
      <w:r>
        <w:rPr>
          <w:rFonts w:ascii="Calibri" w:hAnsi="Calibri"/>
          <w:sz w:val="24"/>
        </w:rPr>
        <w:t>ruais</w:t>
      </w:r>
      <w:proofErr w:type="spellEnd"/>
      <w:r>
        <w:rPr>
          <w:rFonts w:ascii="Calibri" w:hAnsi="Calibri"/>
          <w:sz w:val="24"/>
        </w:rPr>
        <w:t xml:space="preserve"> interessados neste tipo de comercialização.</w:t>
      </w:r>
    </w:p>
    <w:p w:rsidR="00557C10" w:rsidRDefault="0035445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557C10" w:rsidRDefault="00354458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Sem mais, cumprimento com elevada estima e consideração.</w:t>
      </w:r>
    </w:p>
    <w:p w:rsidR="00557C10" w:rsidRDefault="00557C10">
      <w:pPr>
        <w:spacing w:after="159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57C10" w:rsidRDefault="00354458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25 de abril de 2017.</w:t>
      </w:r>
    </w:p>
    <w:p w:rsidR="00557C10" w:rsidRDefault="00557C10">
      <w:pPr>
        <w:spacing w:after="159"/>
        <w:jc w:val="center"/>
        <w:rPr>
          <w:rFonts w:ascii="Calibri" w:hAnsi="Calibri"/>
          <w:sz w:val="24"/>
        </w:rPr>
      </w:pPr>
    </w:p>
    <w:p w:rsidR="00557C10" w:rsidRDefault="0035445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557C10" w:rsidRDefault="0035445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557C10" w:rsidRDefault="00354458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557C10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513"/>
    <w:multiLevelType w:val="multilevel"/>
    <w:tmpl w:val="40B48F4E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C10"/>
    <w:rsid w:val="00354458"/>
    <w:rsid w:val="005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11</cp:revision>
  <cp:lastPrinted>2017-04-25T14:21:00Z</cp:lastPrinted>
  <dcterms:created xsi:type="dcterms:W3CDTF">2017-02-13T14:23:00Z</dcterms:created>
  <dcterms:modified xsi:type="dcterms:W3CDTF">2017-04-26T18:42:00Z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