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12" w:rsidRPr="00202212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  <w:r w:rsidRPr="0020221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10ª </w:t>
      </w:r>
      <w:r w:rsidR="00735E43" w:rsidRPr="0020221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20221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20221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20221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20221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20221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8B088B" w:rsidRPr="00202212">
        <w:rPr>
          <w:rFonts w:ascii="Arial" w:hAnsi="Arial" w:cs="Arial"/>
          <w:b/>
          <w:color w:val="000000"/>
          <w:sz w:val="28"/>
          <w:szCs w:val="32"/>
          <w:u w:color="000000"/>
        </w:rPr>
        <w:t>1</w:t>
      </w:r>
      <w:r w:rsidRPr="00202212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202212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20221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202212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20221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18/04/2017.</w:t>
      </w:r>
    </w:p>
    <w:p w:rsidR="00202212" w:rsidRPr="00202212" w:rsidRDefault="00202212" w:rsidP="00626DBC">
      <w:pPr>
        <w:jc w:val="center"/>
        <w:rPr>
          <w:rFonts w:ascii="Arial" w:hAnsi="Arial" w:cs="Arial"/>
          <w:b/>
          <w:color w:val="000000"/>
          <w:sz w:val="26"/>
          <w:szCs w:val="32"/>
          <w:u w:color="000000"/>
        </w:rPr>
      </w:pPr>
    </w:p>
    <w:p w:rsidR="00202212" w:rsidRPr="00202212" w:rsidRDefault="00202212" w:rsidP="00202212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szCs w:val="28"/>
          <w:u w:val="single" w:color="000000"/>
        </w:rPr>
        <w:t>Ofício</w:t>
      </w:r>
      <w:r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 do Executivo</w:t>
      </w:r>
      <w:r w:rsidRPr="00202212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202212" w:rsidRPr="00202212" w:rsidRDefault="00202212" w:rsidP="00202212">
      <w:pPr>
        <w:jc w:val="center"/>
        <w:rPr>
          <w:rFonts w:ascii="Arial" w:hAnsi="Arial" w:cs="Arial"/>
          <w:color w:val="000000"/>
          <w:sz w:val="26"/>
          <w:u w:color="000000"/>
        </w:rPr>
      </w:pPr>
    </w:p>
    <w:p w:rsidR="00202212" w:rsidRPr="00202212" w:rsidRDefault="00202212" w:rsidP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- Ofício n.º 40/17</w:t>
      </w:r>
      <w:r w:rsidRPr="00202212">
        <w:rPr>
          <w:rFonts w:ascii="Arial" w:hAnsi="Arial" w:cs="Arial"/>
          <w:color w:val="000000"/>
          <w:sz w:val="28"/>
          <w:u w:color="000000"/>
        </w:rPr>
        <w:t>, solicita a retirada de tramitação do Projeto de Lei nº186/16, que denomina a Rua 05 do Loteamento Residencial Vila do Sol, Bairro Samambaia.</w:t>
      </w:r>
    </w:p>
    <w:p w:rsidR="00202212" w:rsidRPr="00202212" w:rsidRDefault="00202212" w:rsidP="00202212">
      <w:pPr>
        <w:rPr>
          <w:rFonts w:ascii="Arial" w:hAnsi="Arial" w:cs="Arial"/>
          <w:color w:val="000000"/>
          <w:sz w:val="26"/>
          <w:u w:color="000000"/>
        </w:rPr>
      </w:pPr>
    </w:p>
    <w:p w:rsidR="00202212" w:rsidRPr="00202212" w:rsidRDefault="00202212" w:rsidP="00202212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Projetos do Executivo:</w:t>
      </w:r>
    </w:p>
    <w:p w:rsidR="00202212" w:rsidRPr="00202212" w:rsidRDefault="00202212" w:rsidP="00202212">
      <w:pPr>
        <w:jc w:val="center"/>
        <w:rPr>
          <w:rFonts w:ascii="Arial" w:hAnsi="Arial" w:cs="Arial"/>
          <w:b/>
          <w:color w:val="000000"/>
          <w:sz w:val="26"/>
          <w:u w:val="single" w:color="000000"/>
        </w:rPr>
      </w:pPr>
    </w:p>
    <w:p w:rsidR="00202212" w:rsidRPr="00202212" w:rsidRDefault="00202212" w:rsidP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- Projeto de Lei n.º 79/17</w:t>
      </w:r>
      <w:r w:rsidRPr="00202212">
        <w:rPr>
          <w:rFonts w:ascii="Arial" w:hAnsi="Arial" w:cs="Arial"/>
          <w:color w:val="000000"/>
          <w:sz w:val="28"/>
          <w:u w:color="000000"/>
        </w:rPr>
        <w:t>, que denomina a Rua 05 do Loteamento Residencial Vila do Sol, Bairro Samambaia, na forma que especifica.</w:t>
      </w:r>
    </w:p>
    <w:p w:rsidR="00202212" w:rsidRPr="00202212" w:rsidRDefault="00202212" w:rsidP="00202212">
      <w:pPr>
        <w:rPr>
          <w:rFonts w:ascii="Arial" w:hAnsi="Arial" w:cs="Arial"/>
          <w:color w:val="000000"/>
          <w:sz w:val="26"/>
          <w:u w:color="000000"/>
        </w:rPr>
      </w:pPr>
    </w:p>
    <w:p w:rsidR="00202212" w:rsidRPr="00202212" w:rsidRDefault="00202212" w:rsidP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- Projeto de Lei n.º 80/17</w:t>
      </w:r>
      <w:r w:rsidRPr="00202212">
        <w:rPr>
          <w:rFonts w:ascii="Arial" w:hAnsi="Arial" w:cs="Arial"/>
          <w:color w:val="000000"/>
          <w:sz w:val="28"/>
          <w:u w:color="000000"/>
        </w:rPr>
        <w:t>, que autoriza o Poder Executivo a abrir crédito adicional especial na forma que especifica até o valor de R$ 500.000,00.</w:t>
      </w:r>
    </w:p>
    <w:p w:rsidR="00202212" w:rsidRPr="00202212" w:rsidRDefault="00202212" w:rsidP="00202212">
      <w:pPr>
        <w:rPr>
          <w:rFonts w:ascii="Arial" w:hAnsi="Arial" w:cs="Arial"/>
          <w:color w:val="000000"/>
          <w:sz w:val="26"/>
          <w:u w:color="000000"/>
        </w:rPr>
      </w:pPr>
    </w:p>
    <w:p w:rsidR="00202212" w:rsidRPr="00202212" w:rsidRDefault="00202212" w:rsidP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- Projeto de Lei n.º 81/17</w:t>
      </w:r>
      <w:r w:rsidRPr="00202212">
        <w:rPr>
          <w:rFonts w:ascii="Arial" w:hAnsi="Arial" w:cs="Arial"/>
          <w:color w:val="000000"/>
          <w:sz w:val="28"/>
          <w:u w:color="000000"/>
        </w:rPr>
        <w:t>, que autoriza o reparcelamento de débitos previdenciários patronais junto ao Regime Próprio de Previdência Social das competências 2014 e 2015 na forma que especifica.</w:t>
      </w:r>
    </w:p>
    <w:p w:rsidR="00202212" w:rsidRPr="00202212" w:rsidRDefault="00202212" w:rsidP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202212" w:rsidP="00202212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202212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202212" w:rsidRPr="00202212" w:rsidRDefault="00202212" w:rsidP="00202212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202212" w:rsidRPr="00202212" w:rsidRDefault="001E0F1A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- Projeto de Lei n.º 75</w:t>
      </w:r>
      <w:r w:rsidR="00202212"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202212" w:rsidRPr="00202212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202212">
        <w:rPr>
          <w:rFonts w:ascii="Arial" w:hAnsi="Arial" w:cs="Arial"/>
          <w:color w:val="000000"/>
          <w:sz w:val="28"/>
          <w:u w:color="000000"/>
        </w:rPr>
        <w:t>o Programa Municipal de Controle de Espécies Exóticas Invasoras Vegetais por Plano de Manejo, e institui a Lista de Espécies Vegetais Exóticas Invasoras do Município de Valinhos</w:t>
      </w:r>
      <w:r w:rsidR="00202212" w:rsidRPr="00202212">
        <w:rPr>
          <w:rFonts w:ascii="Arial" w:hAnsi="Arial" w:cs="Arial"/>
          <w:color w:val="000000"/>
          <w:sz w:val="28"/>
          <w:u w:color="000000"/>
        </w:rPr>
        <w:t>.</w:t>
      </w:r>
      <w:r w:rsidR="00202212"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202212" w:rsidRPr="00202212">
        <w:rPr>
          <w:rFonts w:ascii="Arial" w:hAnsi="Arial" w:cs="Arial"/>
          <w:b/>
          <w:color w:val="000000"/>
          <w:sz w:val="28"/>
          <w:u w:color="000000"/>
        </w:rPr>
        <w:t>es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202212" w:rsidRPr="00202212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="00202212" w:rsidRPr="00202212">
        <w:rPr>
          <w:rFonts w:ascii="Arial" w:hAnsi="Arial" w:cs="Arial"/>
          <w:b/>
          <w:color w:val="000000"/>
          <w:sz w:val="28"/>
          <w:u w:color="000000"/>
        </w:rPr>
        <w:t>Henrique Conti e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202212" w:rsidRPr="00202212">
        <w:rPr>
          <w:rFonts w:ascii="Arial" w:hAnsi="Arial" w:cs="Arial"/>
          <w:b/>
          <w:color w:val="000000"/>
          <w:sz w:val="28"/>
          <w:u w:color="000000"/>
        </w:rPr>
        <w:t>Dalva Berto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1E0F1A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- Projeto de Lei n.º 76</w:t>
      </w:r>
      <w:r w:rsidR="00202212"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202212" w:rsidRPr="00202212">
        <w:rPr>
          <w:rFonts w:ascii="Arial" w:hAnsi="Arial" w:cs="Arial"/>
          <w:color w:val="000000"/>
          <w:sz w:val="28"/>
          <w:u w:color="000000"/>
        </w:rPr>
        <w:t xml:space="preserve">que estabelece </w:t>
      </w:r>
      <w:r w:rsidRPr="00202212">
        <w:rPr>
          <w:rFonts w:ascii="Arial" w:hAnsi="Arial" w:cs="Arial"/>
          <w:color w:val="000000"/>
          <w:sz w:val="28"/>
          <w:u w:color="000000"/>
        </w:rPr>
        <w:t>o ensino da Língua Brasileira de Sinais - Libras, como disciplina curricular para crianças surdas e ouvintes nas instituições privadas e públicas de ensino e dá outras providências</w:t>
      </w:r>
      <w:r w:rsidR="00202212" w:rsidRPr="00202212">
        <w:rPr>
          <w:rFonts w:ascii="Arial" w:hAnsi="Arial" w:cs="Arial"/>
          <w:color w:val="000000"/>
          <w:sz w:val="28"/>
          <w:u w:color="000000"/>
        </w:rPr>
        <w:t>.</w:t>
      </w:r>
      <w:r w:rsidR="00202212"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202212" w:rsidRPr="00202212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1E0F1A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- Projeto de Lei n.º 77</w:t>
      </w:r>
      <w:r w:rsidR="00202212"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202212" w:rsidRPr="00202212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202212">
        <w:rPr>
          <w:rFonts w:ascii="Arial" w:hAnsi="Arial" w:cs="Arial"/>
          <w:color w:val="000000"/>
          <w:sz w:val="28"/>
          <w:u w:color="000000"/>
        </w:rPr>
        <w:t>a campanha "Prevenção e Combate à Febre Amarela" em Valinhos, e dá outras providências</w:t>
      </w:r>
      <w:r w:rsidR="00202212" w:rsidRPr="00202212">
        <w:rPr>
          <w:rFonts w:ascii="Arial" w:hAnsi="Arial" w:cs="Arial"/>
          <w:color w:val="000000"/>
          <w:sz w:val="28"/>
          <w:u w:color="000000"/>
        </w:rPr>
        <w:t>.</w:t>
      </w:r>
      <w:r w:rsidR="00202212"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202212" w:rsidRPr="00202212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1E0F1A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- Projeto de Lei n.º 78</w:t>
      </w:r>
      <w:r w:rsidR="00202212"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202212" w:rsidRPr="00202212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202212">
        <w:rPr>
          <w:rFonts w:ascii="Arial" w:hAnsi="Arial" w:cs="Arial"/>
          <w:color w:val="000000"/>
          <w:sz w:val="28"/>
          <w:u w:color="000000"/>
        </w:rPr>
        <w:t>sobre a faculdade de utilização pelo servidor público municipal de valores pecuniários de licença-prêmio para quitação de débitos tributários e não tributários</w:t>
      </w:r>
      <w:r w:rsidR="00202212" w:rsidRPr="00202212">
        <w:rPr>
          <w:rFonts w:ascii="Arial" w:hAnsi="Arial" w:cs="Arial"/>
          <w:color w:val="000000"/>
          <w:sz w:val="28"/>
          <w:u w:color="000000"/>
        </w:rPr>
        <w:t>.</w:t>
      </w:r>
      <w:r w:rsidR="00202212"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202212" w:rsidRPr="00202212">
        <w:rPr>
          <w:rFonts w:ascii="Arial" w:hAnsi="Arial" w:cs="Arial"/>
          <w:b/>
          <w:color w:val="000000"/>
          <w:sz w:val="28"/>
          <w:u w:color="000000"/>
        </w:rPr>
        <w:t>Veiga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Default="00202212" w:rsidP="00202212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Substitutivo:</w:t>
      </w:r>
    </w:p>
    <w:p w:rsidR="00202212" w:rsidRPr="00202212" w:rsidRDefault="00202212" w:rsidP="00202212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202212" w:rsidRPr="00202212" w:rsidRDefault="001E0F1A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</w:t>
      </w:r>
      <w:r w:rsidR="00202212" w:rsidRPr="00202212">
        <w:rPr>
          <w:rFonts w:ascii="Arial" w:hAnsi="Arial" w:cs="Arial"/>
          <w:b/>
          <w:color w:val="000000"/>
          <w:sz w:val="28"/>
          <w:u w:val="single" w:color="000000"/>
        </w:rPr>
        <w:t>Substitutivo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 ao Projeto de Lei n.º 51</w:t>
      </w:r>
      <w:r w:rsidR="00202212"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202212" w:rsidRPr="00202212">
        <w:rPr>
          <w:rFonts w:ascii="Arial" w:hAnsi="Arial" w:cs="Arial"/>
          <w:color w:val="000000"/>
          <w:sz w:val="28"/>
          <w:u w:color="000000"/>
        </w:rPr>
        <w:t xml:space="preserve">que prevê </w:t>
      </w:r>
      <w:r w:rsidRPr="00202212">
        <w:rPr>
          <w:rFonts w:ascii="Arial" w:hAnsi="Arial" w:cs="Arial"/>
          <w:color w:val="000000"/>
          <w:sz w:val="28"/>
          <w:u w:color="000000"/>
        </w:rPr>
        <w:t>em repartições privadas cartaz de respeito aos direitos do idoso</w:t>
      </w:r>
      <w:r w:rsidR="00202212" w:rsidRPr="00202212">
        <w:rPr>
          <w:rFonts w:ascii="Arial" w:hAnsi="Arial" w:cs="Arial"/>
          <w:color w:val="000000"/>
          <w:sz w:val="28"/>
          <w:u w:color="000000"/>
        </w:rPr>
        <w:t>.</w:t>
      </w:r>
      <w:r w:rsidR="00202212"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202212" w:rsidRPr="00202212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1E0F1A" w:rsidP="00202212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szCs w:val="28"/>
          <w:u w:val="single" w:color="000000"/>
        </w:rPr>
        <w:t>Emenda:</w:t>
      </w:r>
    </w:p>
    <w:p w:rsidR="00202212" w:rsidRPr="00202212" w:rsidRDefault="00202212" w:rsidP="00202212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1E0F1A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- Emenda n.º 1 ao Projeto de Lei n.º 46</w:t>
      </w:r>
      <w:r w:rsidR="00202212"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202212" w:rsidRPr="00202212">
        <w:rPr>
          <w:rFonts w:ascii="Arial" w:hAnsi="Arial" w:cs="Arial"/>
          <w:color w:val="000000"/>
          <w:sz w:val="28"/>
          <w:u w:color="000000"/>
        </w:rPr>
        <w:t xml:space="preserve">que suprime </w:t>
      </w:r>
      <w:r w:rsidRPr="00202212">
        <w:rPr>
          <w:rFonts w:ascii="Arial" w:hAnsi="Arial" w:cs="Arial"/>
          <w:color w:val="000000"/>
          <w:sz w:val="28"/>
          <w:u w:color="000000"/>
        </w:rPr>
        <w:t>dispositivos do Projeto, que proíbe colocação de vasos ou similares que contenham água sobre os jazigos do Cemitério Municipal</w:t>
      </w:r>
      <w:r w:rsidR="00202212" w:rsidRPr="00202212">
        <w:rPr>
          <w:rFonts w:ascii="Arial" w:hAnsi="Arial" w:cs="Arial"/>
          <w:color w:val="000000"/>
          <w:sz w:val="28"/>
          <w:u w:color="000000"/>
        </w:rPr>
        <w:t>.</w:t>
      </w:r>
      <w:r w:rsidR="00202212"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da Comissão de Justiça e Redação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202212" w:rsidP="00202212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202212">
        <w:rPr>
          <w:rFonts w:ascii="Arial" w:hAnsi="Arial" w:cs="Arial"/>
          <w:b/>
          <w:color w:val="000000"/>
          <w:sz w:val="32"/>
          <w:u w:val="single" w:color="000000"/>
        </w:rPr>
        <w:t>Leitura dos Pareceres da</w:t>
      </w:r>
      <w:r>
        <w:rPr>
          <w:rFonts w:ascii="Arial" w:hAnsi="Arial" w:cs="Arial"/>
          <w:b/>
          <w:color w:val="000000"/>
          <w:sz w:val="32"/>
          <w:u w:val="single" w:color="000000"/>
        </w:rPr>
        <w:t>s Comissões Permanentes</w:t>
      </w:r>
    </w:p>
    <w:p w:rsidR="00202212" w:rsidRPr="00202212" w:rsidRDefault="00202212" w:rsidP="00202212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202212" w:rsidRPr="00202212" w:rsidRDefault="001E0F1A" w:rsidP="00202212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Moções:</w:t>
      </w:r>
    </w:p>
    <w:p w:rsidR="00202212" w:rsidRPr="00202212" w:rsidRDefault="00202212" w:rsidP="00202212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1E0F1A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- Moção n.º 52</w:t>
      </w:r>
      <w:r w:rsidR="00202212"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2212" w:rsidRPr="00202212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202212">
        <w:rPr>
          <w:rFonts w:ascii="Arial" w:hAnsi="Arial" w:cs="Arial"/>
          <w:color w:val="000000"/>
          <w:sz w:val="28"/>
          <w:u w:color="000000"/>
        </w:rPr>
        <w:t>Congratulações e Louvor à Fundação Educar DPaschoal pelo apoio cultural e publicação do livro ilustrado "História de uma linda cidade - Valinhos", extensivo aos autores da obra</w:t>
      </w:r>
      <w:r w:rsidR="00202212" w:rsidRPr="00202212">
        <w:rPr>
          <w:rFonts w:ascii="Arial" w:hAnsi="Arial" w:cs="Arial"/>
          <w:color w:val="000000"/>
          <w:sz w:val="28"/>
          <w:u w:color="000000"/>
        </w:rPr>
        <w:t>.</w:t>
      </w:r>
      <w:r w:rsidR="00202212"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202212" w:rsidRPr="00202212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1E0F1A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- Moção n.º 53</w:t>
      </w:r>
      <w:r w:rsidR="00202212"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2212" w:rsidRPr="00202212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202212">
        <w:rPr>
          <w:rFonts w:ascii="Arial" w:hAnsi="Arial" w:cs="Arial"/>
          <w:color w:val="000000"/>
          <w:sz w:val="28"/>
          <w:u w:color="000000"/>
        </w:rPr>
        <w:t>Congratulações e Louvor ao cidadão José Roque Filho pela criação, produção e apresentação do "Programa Domingo Alegre", na década de sessenta</w:t>
      </w:r>
      <w:r w:rsidR="00202212" w:rsidRPr="00202212">
        <w:rPr>
          <w:rFonts w:ascii="Arial" w:hAnsi="Arial" w:cs="Arial"/>
          <w:color w:val="000000"/>
          <w:sz w:val="28"/>
          <w:u w:color="000000"/>
        </w:rPr>
        <w:t>.</w:t>
      </w:r>
      <w:r w:rsidR="00202212"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202212" w:rsidRPr="00202212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1E0F1A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- Moção n.º 54</w:t>
      </w:r>
      <w:r w:rsidR="00202212"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2212" w:rsidRPr="00202212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202212">
        <w:rPr>
          <w:rFonts w:ascii="Arial" w:hAnsi="Arial" w:cs="Arial"/>
          <w:color w:val="000000"/>
          <w:sz w:val="28"/>
          <w:u w:color="000000"/>
        </w:rPr>
        <w:t>Apoio à Administração Municipal para que esta imprima esforços junto à Secretaria competente e Cartório de Registro Civil para a realização de casamentos coletivos comunitários</w:t>
      </w:r>
      <w:r w:rsidR="00202212" w:rsidRPr="00202212">
        <w:rPr>
          <w:rFonts w:ascii="Arial" w:hAnsi="Arial" w:cs="Arial"/>
          <w:color w:val="000000"/>
          <w:sz w:val="28"/>
          <w:u w:color="000000"/>
        </w:rPr>
        <w:t>.</w:t>
      </w:r>
      <w:r w:rsidR="00202212"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202212" w:rsidRPr="00202212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1E0F1A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- Moção n.º 55</w:t>
      </w:r>
      <w:r w:rsidR="00202212"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2212" w:rsidRPr="00202212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202212">
        <w:rPr>
          <w:rFonts w:ascii="Arial" w:hAnsi="Arial" w:cs="Arial"/>
          <w:color w:val="000000"/>
          <w:sz w:val="28"/>
          <w:u w:color="000000"/>
        </w:rPr>
        <w:t>Apoio ao Prefeito Municipal para que empenhe esforços no retorno do projeto desenvolvido pelo Cemoa com os adolescentes</w:t>
      </w:r>
      <w:r w:rsidR="00202212" w:rsidRPr="00202212">
        <w:rPr>
          <w:rFonts w:ascii="Arial" w:hAnsi="Arial" w:cs="Arial"/>
          <w:color w:val="000000"/>
          <w:sz w:val="28"/>
          <w:u w:color="000000"/>
        </w:rPr>
        <w:t>.</w:t>
      </w:r>
      <w:r w:rsidR="00202212"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202212" w:rsidRPr="00202212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1E0F1A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- Moção n.º 56</w:t>
      </w:r>
      <w:r w:rsidR="00202212"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2212" w:rsidRPr="00202212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202212">
        <w:rPr>
          <w:rFonts w:ascii="Arial" w:hAnsi="Arial" w:cs="Arial"/>
          <w:color w:val="000000"/>
          <w:sz w:val="28"/>
          <w:u w:color="000000"/>
        </w:rPr>
        <w:t>Aplauso e Congratulações à Secretaria de Cultura e Turismo pela realização das apresentações da Paixão de Cristo</w:t>
      </w:r>
      <w:r w:rsidR="00202212" w:rsidRPr="00202212">
        <w:rPr>
          <w:rFonts w:ascii="Arial" w:hAnsi="Arial" w:cs="Arial"/>
          <w:color w:val="000000"/>
          <w:sz w:val="28"/>
          <w:u w:color="000000"/>
        </w:rPr>
        <w:t>.</w:t>
      </w:r>
      <w:r w:rsidR="00202212"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 w:rsidR="00202212"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1E0F1A" w:rsidP="00202212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202212" w:rsidRPr="00202212" w:rsidRDefault="00202212" w:rsidP="00202212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519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sobre providências adotadas para melhorias no Cemitério da Cidade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520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sobre a Revisão do Plano Diretor III e Lei de Uso e Ocupação de Solo – Leis 3841/2004 e Lei 4.186/2007 e pede outras providências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521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sobre viabilidade de destinação de resíduos de corte e poda de árvores e grama para revitalização de jardins e praças do Município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522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sobre a funcionalidade da Usina de Asfalto de Valinhos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523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sobre projeto para duplicação da Rua João Previtale, altura do nº 2727, Bairro Samambaia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524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sobre como estão as tratativas a respeito da permissão de uso de área pública conforme Decreto 9.246/2016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525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se existe algum projeto de revitalização da Praça Renato Luís Spadaccia, Jardim Centenário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526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sobre obras de Rede de Esgoto no Bairro Country Club e pede outras providências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527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sobre "poços profundos" instalados no Bairro Country Club e pede outras providências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528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colocar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postes de iluminação na Rua Laérte de Paiva, Bairro Macuco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529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sobre o montante da dívida deixada pelo governo anterior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4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530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sobre a frota municipal deixada pelo governo anterior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6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531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acerca de empreendimentos do tipo condomínios, verticais e horizontais, aprovados entre os anos de 2013 e 2016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Giba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6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532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sobre contrato nº 30/2016, com empresa Maic Engenharia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Roberson Costalonga “Salame”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6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533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sobre contrato nº 48/2016, com empresa Maic Engenharia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Roberson Costalonga “Salame”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6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534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sobre contrato nº 73/2014, com empresa Maic Engenharia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Roberson Costalonga “Salame”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6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535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sobre servidores municipais designados para prestar serviços em Órgãos Estaduais ou Federais do Município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6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536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sobre trânsito na passagem da linha férrea entre a Av. Paulista e o Bairro Bom Retiro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6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537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sobre fechamento de acesso na Av. Invernada próximo ao Viaduto Fausto Ferreira dos Santos Filho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6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538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sobre cobrança de taxas e tarifas pelo Departamento de Águas e Esgotos de Valinhos - Daev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6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539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referentes a cobrança de tributos municipais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6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540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referentes a débitos inscritos na dívida ativa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6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541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a respeito de manutenção das Ruas Manoel Barroso, Julio João Turcheto e Francisco Piffer, Bairro Vale Verde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542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sobre prolongamento da Av. Joaquim Alves Corrêa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543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retirada de tramitação do Projeto de Lei nº 07/2017 e do seu Substitutivo, que "institui o Programa Adote Uma Praça e estabelece regras para a celebração de termo com a iniciativa privada, que tenham por objeto as áreas que especifica"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es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Kiko Beloni e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Mayr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544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sobre o andamento da obra do Centro de Artes Marciais no Parque Monsenhor Bruno Nardini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545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sobre o andamento da obra da UBS do Bairro Vila Itália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546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convidar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representantes da Prefeitura, do Inase e do Sinsaúde para prestarem esclarecimento sobre o pagamento dos ex-funcionários da UPA 24H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es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Rodrigo Fagnani Popó e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547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sobre plantio de árvores no CLT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548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sobre número de comissionados no Valiprev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549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sobre construção da UBS Morada do Sol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550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sobre a Festa do Figo 2017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551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sobre pagamento ex-funcionários da UPA 24H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es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Rodrigo Fagnani Popó e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552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sobre valores de suplementação de verbas realizadas pela Secretaria da Fazenda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553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202212">
        <w:rPr>
          <w:rFonts w:ascii="Arial" w:hAnsi="Arial" w:cs="Arial"/>
          <w:color w:val="000000"/>
          <w:sz w:val="28"/>
          <w:u w:color="000000"/>
        </w:rPr>
        <w:t>, Voto de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 Congratulações e Reconhecimento à atleta Joana Domingues da Silva Palmeira pela conquista do 3º lugar na 2ª Etapa do Ranking 2017 da Federação de Tênis de Mesa do Estado de São Paulo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554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202212">
        <w:rPr>
          <w:rFonts w:ascii="Arial" w:hAnsi="Arial" w:cs="Arial"/>
          <w:color w:val="000000"/>
          <w:sz w:val="28"/>
          <w:u w:color="000000"/>
        </w:rPr>
        <w:t>, Voto de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 Congratulações e Reconhecimento ao fotógrafo Marcel Pazinatto pela realização da Exposição “Ferrovia, História e Companhia”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es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Rodrigo Fagnani Popó e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Mayr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555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sobre reabertura da Coordenadoria da Mulher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556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quanto a indicações referentes a remoção de árvore na Rua Azaleia, Jardim Paraíso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558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28"/>
          <w:u w:color="000000"/>
        </w:rPr>
        <w:t xml:space="preserve">reitera 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>pedido de informações quanto à manutenção do asfalto da Estrada Roncáglia, que se encontra repleta de buracos e desníveis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28"/>
          <w:u w:val="single" w:color="000000"/>
        </w:rPr>
        <w:t>559</w:t>
      </w: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202212">
        <w:rPr>
          <w:rFonts w:ascii="Arial" w:hAnsi="Arial" w:cs="Arial"/>
          <w:color w:val="000000"/>
          <w:sz w:val="28"/>
          <w:u w:color="000000"/>
        </w:rPr>
        <w:t>, Voto de</w:t>
      </w:r>
      <w:r w:rsidR="001E0F1A" w:rsidRPr="00202212">
        <w:rPr>
          <w:rFonts w:ascii="Arial" w:hAnsi="Arial" w:cs="Arial"/>
          <w:color w:val="000000"/>
          <w:sz w:val="28"/>
          <w:u w:color="000000"/>
        </w:rPr>
        <w:t xml:space="preserve"> Louvor e Reconhecimento a Clarice Lorena pelos trabalhos desenvolvidos como escritora e pelos prêmios recebidos, representando nossa Cidade</w:t>
      </w:r>
      <w:r w:rsidRPr="00202212">
        <w:rPr>
          <w:rFonts w:ascii="Arial" w:hAnsi="Arial" w:cs="Arial"/>
          <w:color w:val="000000"/>
          <w:sz w:val="28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1E0F1A" w:rsidRPr="002022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Pr="00202212" w:rsidRDefault="00202212" w:rsidP="00202212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Voto de Pesar</w:t>
      </w:r>
    </w:p>
    <w:p w:rsidR="00202212" w:rsidRPr="00202212" w:rsidRDefault="00202212" w:rsidP="00202212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18/04/2017</w:t>
      </w:r>
    </w:p>
    <w:p w:rsidR="00202212" w:rsidRPr="00202212" w:rsidRDefault="00202212" w:rsidP="00202212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202212" w:rsidRPr="00202212" w:rsidRDefault="00202212" w:rsidP="00202212">
      <w:pPr>
        <w:rPr>
          <w:rFonts w:ascii="Arial" w:hAnsi="Arial" w:cs="Arial"/>
          <w:b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color="000000"/>
        </w:rPr>
        <w:t>Autoria do vereador Israel Scupenaro:</w:t>
      </w:r>
    </w:p>
    <w:p w:rsidR="00202212" w:rsidRPr="00202212" w:rsidRDefault="00202212" w:rsidP="00202212">
      <w:pPr>
        <w:rPr>
          <w:rFonts w:ascii="Arial" w:hAnsi="Arial" w:cs="Arial"/>
          <w:color w:val="000000"/>
          <w:sz w:val="28"/>
          <w:u w:color="000000"/>
        </w:rPr>
      </w:pPr>
      <w:r w:rsidRPr="00202212">
        <w:rPr>
          <w:rFonts w:ascii="Arial" w:hAnsi="Arial" w:cs="Arial"/>
          <w:b/>
          <w:color w:val="000000"/>
          <w:sz w:val="28"/>
          <w:u w:val="single" w:color="000000"/>
        </w:rPr>
        <w:t>- n.º 557/17</w:t>
      </w:r>
      <w:r w:rsidRPr="00202212">
        <w:rPr>
          <w:rFonts w:ascii="Arial" w:hAnsi="Arial" w:cs="Arial"/>
          <w:color w:val="000000"/>
          <w:sz w:val="28"/>
          <w:u w:color="000000"/>
        </w:rPr>
        <w:t>, Voto de Pesar pelo falecimento da senhora Deise Mendes Lourenço.</w:t>
      </w:r>
    </w:p>
    <w:p w:rsidR="00202212" w:rsidRPr="00202212" w:rsidRDefault="00202212" w:rsidP="00202212">
      <w:pPr>
        <w:rPr>
          <w:rFonts w:ascii="Arial" w:hAnsi="Arial" w:cs="Arial"/>
          <w:color w:val="000000"/>
          <w:sz w:val="28"/>
          <w:u w:color="000000"/>
        </w:rPr>
      </w:pPr>
    </w:p>
    <w:p w:rsidR="00202212" w:rsidRDefault="00202212" w:rsidP="00202212">
      <w:pPr>
        <w:jc w:val="center"/>
        <w:rPr>
          <w:rFonts w:ascii="Arial" w:hAnsi="Arial" w:cs="Arial"/>
          <w:b/>
          <w:color w:val="000000"/>
          <w:sz w:val="19"/>
          <w:szCs w:val="19"/>
          <w:u w:color="000000"/>
        </w:rPr>
      </w:pPr>
    </w:p>
    <w:p w:rsidR="00202212" w:rsidRDefault="00202212" w:rsidP="00202212">
      <w:pPr>
        <w:jc w:val="center"/>
        <w:rPr>
          <w:rFonts w:ascii="Arial" w:hAnsi="Arial" w:cs="Arial"/>
          <w:b/>
          <w:color w:val="000000"/>
          <w:sz w:val="19"/>
          <w:szCs w:val="19"/>
          <w:u w:color="000000"/>
        </w:rPr>
      </w:pPr>
    </w:p>
    <w:p w:rsidR="00202212" w:rsidRDefault="00202212" w:rsidP="00202212">
      <w:pPr>
        <w:jc w:val="center"/>
        <w:rPr>
          <w:rFonts w:ascii="Arial" w:hAnsi="Arial" w:cs="Arial"/>
          <w:b/>
          <w:color w:val="000000"/>
          <w:sz w:val="19"/>
          <w:szCs w:val="19"/>
          <w:u w:color="000000"/>
        </w:rPr>
      </w:pPr>
    </w:p>
    <w:p w:rsidR="00202212" w:rsidRDefault="00202212" w:rsidP="00202212">
      <w:pPr>
        <w:jc w:val="center"/>
        <w:rPr>
          <w:rFonts w:ascii="Arial" w:hAnsi="Arial" w:cs="Arial"/>
          <w:b/>
          <w:color w:val="000000"/>
          <w:sz w:val="19"/>
          <w:szCs w:val="19"/>
          <w:u w:color="000000"/>
        </w:rPr>
      </w:pPr>
    </w:p>
    <w:p w:rsidR="00202212" w:rsidRDefault="00202212" w:rsidP="00202212">
      <w:pPr>
        <w:jc w:val="center"/>
        <w:rPr>
          <w:rFonts w:ascii="Arial" w:hAnsi="Arial" w:cs="Arial"/>
          <w:b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RESUMO DAS INDICAÇÕES DA 10ª SESSÃO ORDINÁRIA                                                                                                                                                                                                                              DO 1º ANO DA 16ª LEGISLATURA - DIA 18/04/2017.</w:t>
      </w:r>
    </w:p>
    <w:p w:rsidR="00202212" w:rsidRPr="00202212" w:rsidRDefault="00202212" w:rsidP="00202212">
      <w:pPr>
        <w:jc w:val="center"/>
        <w:rPr>
          <w:rFonts w:ascii="Arial" w:hAnsi="Arial" w:cs="Arial"/>
          <w:b/>
          <w:color w:val="000000"/>
          <w:sz w:val="19"/>
          <w:szCs w:val="19"/>
          <w:u w:color="000000"/>
        </w:rPr>
      </w:pPr>
    </w:p>
    <w:p w:rsidR="00202212" w:rsidRDefault="00202212" w:rsidP="00202212">
      <w:pPr>
        <w:jc w:val="center"/>
        <w:rPr>
          <w:rFonts w:ascii="Arial" w:hAnsi="Arial" w:cs="Arial"/>
          <w:b/>
          <w:color w:val="000000"/>
          <w:sz w:val="19"/>
          <w:szCs w:val="19"/>
          <w:u w:val="single"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Indicações encaminhadas ao sr. Prefeito Municipal: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952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notificar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proprietários de imóveis ao longo da Estrada Luiz de Queiroz Guimarães, Bairro Reforma Agrária, para cumprimento da Lei 2953/93, artigo 54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Alécio Cau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953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notificar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proprietários de imóveis ao longo da Estrada Municipal Valinhos/Itatiba, para cumprimento da Lei 2953/93, artigo 54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Alécio Cau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954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efetuar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manutenção do asfalto em toda a extensão da rua Laérte de Paiva, no bairro Macuco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Franklin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955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cortar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mato e limpar toda a extensão da Rua Laérte de Paiva, no Bairro Macuco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Franklin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956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manutenção e roçar a borda das ruas e áreas verdes do Parque Valinhos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Roberson Costalonga “Salame”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957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construir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lombada na Rua das Azaleias, Parque Cecap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Roberson Costalonga “Salame”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958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pintar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faixa de pedestres na Rua Luiz Bissoto, Jardim Bom Retiro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Roberson Costalonga “Salame”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959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pintar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faixa de pedestres na Rua Domingos Tordin, Jardim Bom Retiro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Roberson Costalonga “Salame”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960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cortar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mato e nivelar a Alameda Carlos de Carvalho Viera Braga, no Bairro Alpinas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Mayr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961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notificar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proprietário sobre manutenção da calçada da Rua Ricardo Sperancin, altura do n. 50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Mayr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962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Procedimento de Manifestação de Interesse (PMI) para ampliação verticalizada do Cemitério São João Batista e para modernização e administração da Rodoviária Municipal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Mayr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963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operação "tapa-buraco" na Rua Horácio Amaral, esquina com a Rua Horácio Sales Cunha, Jardim Pinheiros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Giba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964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operação "tapa-buraco" na Av. João Antunes dos Santos, altura dos ns. 150 a 300, 418 e 960 a 1140, Jardim Pinheiros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Giba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965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operação "tapa-buraco" na Rua Horácio Amaral, esquina com a Rua Luiz Conte, e na altura do nº 900, Jardim Pinheiros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Giba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966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operação "tapa-buraco" na Rua Luiz Angeli esquina com a Rua Horácio Amaral, e na altura do nº 210, Jardim Pinheiros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Giba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967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notificar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proprietário de terreno ao lado da Rua Pedro Russi, nº 37, Bairro Rigesa, para efetuar serviço de roçada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Giba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968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operação "tapa-buraco" na Rua Martinho Calsavara, altura do nº 378, Jardim Pinheiros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Giba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969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implantar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Internet Gratuita, via rede WI-FI, nas principais praças da Cidade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Giba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970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revitalizar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o Sistema de Lazer 2, no bairro Santa Gertrudes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Giba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971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manutenção no passeio público da Rua João Damazio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Roberson Costalonga “Salame”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972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construir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lombada na Rua João Previtale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Roberson Costalonga “Salame”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973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consertar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calçada na Rua Alameda Itahim, defronte ao nº 52, Bairro Joapiranga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Edson Secafim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974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refazer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a sinalização horizontal e implantar sinalização vertical “pare” no cruzamento da Av. Joaquim Alves Corrêa com a Rua Dom Henrique, Jardim Santo Antônio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Franklin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975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tomar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providências quanto a remoção de galhos secos depositados na calçada da Rua Santa Bárbara D´Oeste, Jardim Imperial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Franklin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976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tomar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providências quanto a remoção de galhos de árvores depositados na calçada da Rua Ítalo Bordini, Jardim do Lago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Franklin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977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manutenção na iluminação pública da Alameda Carlos de Carvalho Vieira Braga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da vereadora Mônica Morandi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978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cortar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mato e retirar lixos e entulhos das Ruas Júlia Lovisaro Vicentini e Geraldo Pereira da Silva, Sítio Frutal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Henrique Conti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979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efetuar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operação “tapa-buraco” na Rua Noburo Hirayama, Macuco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Henrique Conti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980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implantar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corrimão em escadaria defronte ao Ginásio Municipal de Esportes Vereador “Pedro Ezequiel da Silva”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Henrique Conti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981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determinar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a presença de Guardas Civis Municipais nos horários de entrada e saída da Escola Estadual José Leme do Prado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982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dedetizar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contra carrapatos todo o bairro Jardim Universo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Giba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983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estudo para ampliar o sistema de estacionamento em ângulo da Praça Faustino Vamunér, no Jardim Lorena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Veiga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984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manutenção da Praça Amélio Olivo, Jardim Santo Antônio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Veiga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985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avaliar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para poda árvore próxima à linha férrea na Estrada Justo Luiz P. da Silva, Bairro Capuava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Veiga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986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podar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árvores em toda a extensão das Estradas Luis de Queiróz Guimarães e Gov. Mário Covas, Bairros Reforma Agrária, Capivari e Macuco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Veiga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987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cortar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mato na Praça Pará, Vila Santana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Veiga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988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cortar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mato próximo à passagem da linha férrea, Bairro Capuava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Veiga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989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recapear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a Av. Dois, esquina com Rua Sérgio Ricardo Viana, Jardim São Marcos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Veiga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990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tapar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buraco na Estrada Justo Luiz P. da Silva, Bairro Capuava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Veiga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991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tapar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buraco na Rua João Previtale, Jardim São Marcos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Veiga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992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tapar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buraco na Av. Dois, Jardim São Marcos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Veiga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993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tapar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buraco na Rua Atílio Sales Arcuri, Vila São Joaquim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Veiga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994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transformar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a Rua Manoel Estabino do Nascimento em mão dupla de direção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César Rocha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995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podar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árvore na Rua Antonio Madia Filho, Centro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César Rocha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996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reparar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calçada na Rua Treze de Maio, altura do nº 635, Vila Olivo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César Rocha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997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reservar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as vagas de estacionamento, defronte à Câmara Municipal, apenas para visitantes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Rodrigo Fagnani Popó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998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implantar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sinalização vertical, placa, na vaga destinada a pessoas com deficiência, defronte à Câmara Municipal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Rodrigo Fagnani Popó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999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recuperar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malha asfáltica, buraco, na Av. Guarani, no trecho entre Av. Independência e Av. dos Esportes, Centro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Rodrigo Fagnani Popó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1000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consertar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o asfalto na Av. Doutor Altino Gouvea, Jardim Pinheiros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André Amaral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1001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limpar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e efetuar manutenção da Praça no Jardim Vila Rosa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André Amaral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1002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consertar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asfalto na Rua Horácio Amaral, Jardim Pinheiros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André Amaral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1003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efetuar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manutenção na estrada de terra Al. Itatinga, Joapiranga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André Amaral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1004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limpar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calçada da Rua João Bissoto Filho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André Amaral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1005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consertar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asfalto na Rua Edson Adolfo Moyses, Vila Pagano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André Amaral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1006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providenciar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banheiro público no local do exame de habilitação de condutores de veículos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André Amaral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1007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remover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toco na Rua Arnold de Souza, altura do nº 61, Bairro Ana Carolina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1008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efetuar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manutenção na Estrada do Jequitibá até o Clube de Campo Valinhos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1009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tomar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providências quanto à Cemei Alberto Juliano Serra, no Jardim Maracanã, que tem sido tomada por animais peçonhentos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1010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analisar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árvore na Rua Wanderlei Bernardes, em frente o nº 103, Jardim Maria Rosa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1011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implantar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iluminação pública na Estrada do Roncáglia, no trecho das proximidades do Condomínio São Joaquim até o acesso aos Bairros Jardim São Luiz e Jardim São Marcos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1012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remover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toco de árvore na Rua Wanderlei Bernardes, em frente o nº 163, Bairro Jardim Maria Rosa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1013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recolocar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placa de “proibido estacionar” na Rua Rubens Benedito Cintra, no Jardim Nova Espírito Santo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1014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fiscalizar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descarte de materiais diversos na Rua Vitório Randi, Jardim Alto da Boa Vista, para remoção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1015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limpar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, cortar mato e implantar calçada nas margens da EE Adoniran Barbosa, no Bairro Cecap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02212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1016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minuta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de projeto de lei, que prevê, em repartições públicas e correlatos, cartaz de respeito aos direitos do idoso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6E62EA" w:rsidRPr="00202212" w:rsidRDefault="00202212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1017</w:t>
      </w:r>
      <w:r w:rsidRPr="00202212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 xml:space="preserve">intensificar </w:t>
      </w:r>
      <w:r w:rsidR="001E0F1A" w:rsidRPr="00202212">
        <w:rPr>
          <w:rFonts w:ascii="Arial" w:hAnsi="Arial" w:cs="Arial"/>
          <w:color w:val="000000"/>
          <w:sz w:val="19"/>
          <w:szCs w:val="19"/>
          <w:u w:color="000000"/>
        </w:rPr>
        <w:t>as rondas escolares nos arredores dos horários de entrada e saída da Emeb Jerônymo Alves Corrêa, no Bairro Jardim do Lago</w:t>
      </w:r>
      <w:r w:rsidRPr="00202212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1E0F1A" w:rsidRPr="00202212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sectPr w:rsidR="006E62EA" w:rsidRPr="00202212" w:rsidSect="002022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DD" w:rsidRDefault="002131DD" w:rsidP="00C7346D">
      <w:r>
        <w:separator/>
      </w:r>
    </w:p>
  </w:endnote>
  <w:endnote w:type="continuationSeparator" w:id="0">
    <w:p w:rsidR="002131DD" w:rsidRDefault="002131DD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9F" w:rsidRDefault="0071779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9F" w:rsidRDefault="0071779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9F" w:rsidRDefault="007177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DD" w:rsidRDefault="002131DD" w:rsidP="00C7346D">
      <w:r>
        <w:separator/>
      </w:r>
    </w:p>
  </w:footnote>
  <w:footnote w:type="continuationSeparator" w:id="0">
    <w:p w:rsidR="002131DD" w:rsidRDefault="002131DD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9F" w:rsidRDefault="0071779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202212">
    <w:pPr>
      <w:pStyle w:val="Cabealho"/>
      <w:tabs>
        <w:tab w:val="left" w:pos="9638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131DD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131DD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9F" w:rsidRDefault="007177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E0F1A"/>
    <w:rsid w:val="001F58BE"/>
    <w:rsid w:val="00202212"/>
    <w:rsid w:val="0020791A"/>
    <w:rsid w:val="002131DD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4955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6E62E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B088B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82F9E"/>
    <w:rsid w:val="00A951B3"/>
    <w:rsid w:val="00AA09A9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2982</Words>
  <Characters>16104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35</cp:revision>
  <cp:lastPrinted>2017-04-18T18:46:00Z</cp:lastPrinted>
  <dcterms:created xsi:type="dcterms:W3CDTF">2014-08-05T16:57:00Z</dcterms:created>
  <dcterms:modified xsi:type="dcterms:W3CDTF">2017-04-18T19:04:00Z</dcterms:modified>
</cp:coreProperties>
</file>